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00" w:rsidRDefault="001B6A23" w:rsidP="004953A6">
      <w:pPr>
        <w:jc w:val="center"/>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Сарыкөл ауылы № 47 негізгі мектебі»</w:t>
      </w:r>
    </w:p>
    <w:p w:rsidR="001B6A23" w:rsidRDefault="001B6A23" w:rsidP="004953A6">
      <w:pPr>
        <w:jc w:val="center"/>
        <w:rPr>
          <w:rFonts w:ascii="Times New Roman" w:hAnsi="Times New Roman" w:cs="Times New Roman"/>
          <w:sz w:val="28"/>
          <w:szCs w:val="28"/>
          <w:lang w:val="kk-KZ"/>
        </w:rPr>
      </w:pPr>
      <w:r>
        <w:rPr>
          <w:rFonts w:ascii="Times New Roman" w:hAnsi="Times New Roman" w:cs="Times New Roman"/>
          <w:sz w:val="28"/>
          <w:szCs w:val="28"/>
          <w:lang w:val="kk-KZ"/>
        </w:rPr>
        <w:t>ММ-де 2017 жылы көрсетілген мемлекеттік қызмет туралы ақпарат</w:t>
      </w:r>
    </w:p>
    <w:p w:rsidR="001B6A23" w:rsidRDefault="001B6A23" w:rsidP="001B6A23">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министрлігінің 2015 жылғы 8 сәуірдегі </w:t>
      </w:r>
      <w:r w:rsidR="005672B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  179 бұйрығына сәйкес 2017 жылы «Сарыкөл ауылының № 47 негізгі мектебі» мемлекеттік мекемесінде төмендегідей мемлекеттік қызметтер көрсетілді. </w:t>
      </w:r>
    </w:p>
    <w:p w:rsidR="001B6A23" w:rsidRDefault="005672BF" w:rsidP="001B6A23">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негізгі </w:t>
      </w:r>
      <w:r w:rsidR="001B6A23">
        <w:rPr>
          <w:rFonts w:ascii="Times New Roman" w:hAnsi="Times New Roman" w:cs="Times New Roman"/>
          <w:sz w:val="28"/>
          <w:szCs w:val="28"/>
          <w:lang w:val="kk-KZ"/>
        </w:rPr>
        <w:t>білім берудің жалпы білім беретін бағдарламалары бойынша оқыту үшін ведомстволық бағыныштылығына қарамастан білім беру ұйымдарына құжаттарды қабылдау  және оқуға қабылдау-11</w:t>
      </w:r>
    </w:p>
    <w:p w:rsidR="001B6A23" w:rsidRDefault="001B6A23" w:rsidP="001B6A23">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Мемлекетке дейінгі тәрбие мен оқыту, бастауыш,негізгі техникалық және кәсіптік. Негізгі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қабылдау-1</w:t>
      </w:r>
    </w:p>
    <w:p w:rsidR="001B6A23" w:rsidRDefault="001B6A23" w:rsidP="001B6A23">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Негізгі</w:t>
      </w:r>
      <w:r w:rsidR="005672BF">
        <w:rPr>
          <w:rFonts w:ascii="Times New Roman" w:hAnsi="Times New Roman" w:cs="Times New Roman"/>
          <w:sz w:val="28"/>
          <w:szCs w:val="28"/>
          <w:lang w:val="kk-KZ"/>
        </w:rPr>
        <w:t xml:space="preserve"> білім беру туралы құжаттардың телнұсқаларын беру-1 Мемлекеттік қызмет демалыс және мемлекеттік мерекелер күндерін қоспағанда аптаның жұмыскүндері сағат 9:00-ден  18:00.</w:t>
      </w:r>
    </w:p>
    <w:p w:rsidR="005672BF" w:rsidRPr="001B6A23" w:rsidRDefault="005672BF" w:rsidP="005672BF">
      <w:pPr>
        <w:pStyle w:val="a3"/>
        <w:ind w:left="1068"/>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 уақытында рәсімделеді. Мемлекеттік қызмет көрсету барысында қызмет алушыларға кішіпейілділік пен сыпайылық танытуға көңіл бөлінеді. Қызмет алушылар тарапынан шағымдар болған жоқ</w:t>
      </w:r>
    </w:p>
    <w:sectPr w:rsidR="005672BF" w:rsidRPr="001B6A23" w:rsidSect="00664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44252"/>
    <w:multiLevelType w:val="hybridMultilevel"/>
    <w:tmpl w:val="FCDC1644"/>
    <w:lvl w:ilvl="0" w:tplc="A2AC52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953A6"/>
    <w:rsid w:val="001B6A23"/>
    <w:rsid w:val="004953A6"/>
    <w:rsid w:val="005672BF"/>
    <w:rsid w:val="00664F8E"/>
    <w:rsid w:val="00EE0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A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199</Words>
  <Characters>1139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4</cp:revision>
  <dcterms:created xsi:type="dcterms:W3CDTF">2018-03-02T11:55:00Z</dcterms:created>
  <dcterms:modified xsi:type="dcterms:W3CDTF">2018-03-02T12:13:00Z</dcterms:modified>
</cp:coreProperties>
</file>